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spacing w:after="240" w:before="240" w:lineRule="auto"/>
        <w:jc w:val="center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WEBSITE SHOP BÁN QUẦN ÁO ROUTINE.VN</w:t>
      </w:r>
    </w:p>
    <w:p w:rsidR="00000000" w:rsidDel="00000000" w:rsidP="00000000" w:rsidRDefault="00000000" w:rsidRPr="00000000" w14:paraId="00000002">
      <w:pPr>
        <w:spacing w:after="240" w:before="240" w:lineRule="auto"/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</w:t>
      </w:r>
    </w:p>
    <w:p w:rsidR="00000000" w:rsidDel="00000000" w:rsidP="00000000" w:rsidRDefault="00000000" w:rsidRPr="00000000" w14:paraId="00000003">
      <w:pPr>
        <w:spacing w:after="240" w:before="240" w:lineRule="auto"/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Trần Khôi Nguyên - 3121410353</w:t>
      </w:r>
    </w:p>
    <w:p w:rsidR="00000000" w:rsidDel="00000000" w:rsidP="00000000" w:rsidRDefault="00000000" w:rsidRPr="00000000" w14:paraId="00000004">
      <w:pPr>
        <w:spacing w:after="240" w:before="240" w:lineRule="auto"/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Nguyễn Thanh Tú - 3121410549</w:t>
      </w:r>
    </w:p>
    <w:p w:rsidR="00000000" w:rsidDel="00000000" w:rsidP="00000000" w:rsidRDefault="00000000" w:rsidRPr="00000000" w14:paraId="00000005">
      <w:pPr>
        <w:spacing w:after="240" w:before="240" w:lineRule="auto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spacing w:after="240" w:before="240" w:lineRule="auto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Màn hình 1: Trang chủ</w:t>
      </w:r>
    </w:p>
    <w:p w:rsidR="00000000" w:rsidDel="00000000" w:rsidP="00000000" w:rsidRDefault="00000000" w:rsidRPr="00000000" w14:paraId="00000007">
      <w:pPr>
        <w:spacing w:after="240" w:before="240" w:lineRule="auto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Chức năng: Hiển thị khi truy cập vào trang web</w:t>
      </w:r>
    </w:p>
    <w:p w:rsidR="00000000" w:rsidDel="00000000" w:rsidP="00000000" w:rsidRDefault="00000000" w:rsidRPr="00000000" w14:paraId="00000008">
      <w:pPr>
        <w:spacing w:after="240" w:before="240" w:lineRule="auto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731200" cy="3225800"/>
            <wp:effectExtent b="0" l="0" r="0" t="0"/>
            <wp:docPr id="4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Màn hình 2: Đăng nhập</w:t>
      </w:r>
    </w:p>
    <w:p w:rsidR="00000000" w:rsidDel="00000000" w:rsidP="00000000" w:rsidRDefault="00000000" w:rsidRPr="00000000" w14:paraId="0000000B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Chức năng: Đăng nhập vào trang web</w:t>
      </w:r>
    </w:p>
    <w:p w:rsidR="00000000" w:rsidDel="00000000" w:rsidP="00000000" w:rsidRDefault="00000000" w:rsidRPr="00000000" w14:paraId="0000000C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731200" cy="3225800"/>
            <wp:effectExtent b="0" l="0" r="0" t="0"/>
            <wp:docPr id="12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Màn hình 3: Nhập mã OTP</w:t>
      </w:r>
    </w:p>
    <w:p w:rsidR="00000000" w:rsidDel="00000000" w:rsidP="00000000" w:rsidRDefault="00000000" w:rsidRPr="00000000" w14:paraId="0000000F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Chức năng: Nhập mã OTP để hoàn thành việc đăng nhập hoặc đăng kí</w:t>
      </w:r>
    </w:p>
    <w:p w:rsidR="00000000" w:rsidDel="00000000" w:rsidP="00000000" w:rsidRDefault="00000000" w:rsidRPr="00000000" w14:paraId="00000010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731200" cy="3225800"/>
            <wp:effectExtent b="0" l="0" r="0" t="0"/>
            <wp:docPr id="15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Màn hình 4: Nhập thông tin người dùng</w:t>
      </w:r>
    </w:p>
    <w:p w:rsidR="00000000" w:rsidDel="00000000" w:rsidP="00000000" w:rsidRDefault="00000000" w:rsidRPr="00000000" w14:paraId="00000014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Chức năng: Nhập vào thông tin người dùng để hoàn thành việc đăng kí</w:t>
      </w:r>
    </w:p>
    <w:p w:rsidR="00000000" w:rsidDel="00000000" w:rsidP="00000000" w:rsidRDefault="00000000" w:rsidRPr="00000000" w14:paraId="00000015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731200" cy="3048000"/>
            <wp:effectExtent b="0" l="0" r="0" t="0"/>
            <wp:docPr id="13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4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Màn hình 5: Trang giới thiệu về cửa hàng</w:t>
        <w:br w:type="textWrapping"/>
        <w:t xml:space="preserve">Chức năng: Chứa các thông tin giới thiệu của cửa hàng</w:t>
      </w:r>
    </w:p>
    <w:p w:rsidR="00000000" w:rsidDel="00000000" w:rsidP="00000000" w:rsidRDefault="00000000" w:rsidRPr="00000000" w14:paraId="00000017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731200" cy="3225800"/>
            <wp:effectExtent b="0" l="0" r="0" t="0"/>
            <wp:docPr id="3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Màn hình 6: Danh sách các sản phẩm quần áo nam</w:t>
      </w:r>
    </w:p>
    <w:p w:rsidR="00000000" w:rsidDel="00000000" w:rsidP="00000000" w:rsidRDefault="00000000" w:rsidRPr="00000000" w14:paraId="0000001B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Chức năng: Hiển thị các sản phẩm dành cho nam</w:t>
      </w:r>
    </w:p>
    <w:p w:rsidR="00000000" w:rsidDel="00000000" w:rsidP="00000000" w:rsidRDefault="00000000" w:rsidRPr="00000000" w14:paraId="0000001C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731200" cy="3225800"/>
            <wp:effectExtent b="0" l="0" r="0" t="0"/>
            <wp:docPr id="5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Màn hình 7: Danh sách các sản phẩm quần áo nữ</w:t>
      </w:r>
    </w:p>
    <w:p w:rsidR="00000000" w:rsidDel="00000000" w:rsidP="00000000" w:rsidRDefault="00000000" w:rsidRPr="00000000" w14:paraId="00000020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Chức năng: Hiển thị các sản phẩm dành cho nữ</w:t>
      </w:r>
    </w:p>
    <w:p w:rsidR="00000000" w:rsidDel="00000000" w:rsidP="00000000" w:rsidRDefault="00000000" w:rsidRPr="00000000" w14:paraId="00000021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731200" cy="3225800"/>
            <wp:effectExtent b="0" l="0" r="0" t="0"/>
            <wp:docPr id="7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Màn hình 8: Trang tìm kiếm sản phẩm</w:t>
      </w:r>
    </w:p>
    <w:p w:rsidR="00000000" w:rsidDel="00000000" w:rsidP="00000000" w:rsidRDefault="00000000" w:rsidRPr="00000000" w14:paraId="00000025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Chức năng: Hiển thị các sản phẩm được tìm kiếm</w:t>
      </w:r>
    </w:p>
    <w:p w:rsidR="00000000" w:rsidDel="00000000" w:rsidP="00000000" w:rsidRDefault="00000000" w:rsidRPr="00000000" w14:paraId="00000026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731200" cy="3225800"/>
            <wp:effectExtent b="0" l="0" r="0" t="0"/>
            <wp:docPr id="1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Màn hình 9: Trang chi tiết sản phẩm</w:t>
      </w:r>
    </w:p>
    <w:p w:rsidR="00000000" w:rsidDel="00000000" w:rsidP="00000000" w:rsidRDefault="00000000" w:rsidRPr="00000000" w14:paraId="0000002A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Chức năng: Hiển thị chi tiết của sản phẩm</w:t>
      </w:r>
    </w:p>
    <w:p w:rsidR="00000000" w:rsidDel="00000000" w:rsidP="00000000" w:rsidRDefault="00000000" w:rsidRPr="00000000" w14:paraId="0000002B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731200" cy="3225800"/>
            <wp:effectExtent b="0" l="0" r="0" t="0"/>
            <wp:docPr id="19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Màn hình 10: Trang sản phẩm đã thích</w:t>
      </w:r>
    </w:p>
    <w:p w:rsidR="00000000" w:rsidDel="00000000" w:rsidP="00000000" w:rsidRDefault="00000000" w:rsidRPr="00000000" w14:paraId="0000002F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Chức năng: Hiển thị danh sách sản phẩm mà người dùng đã nhấn thích</w:t>
        <w:br w:type="textWrapping"/>
      </w:r>
    </w:p>
    <w:p w:rsidR="00000000" w:rsidDel="00000000" w:rsidP="00000000" w:rsidRDefault="00000000" w:rsidRPr="00000000" w14:paraId="00000030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731200" cy="3225800"/>
            <wp:effectExtent b="0" l="0" r="0" t="0"/>
            <wp:docPr id="9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Màn hình 11: Trang sản phẩm trong giỏ hàng</w:t>
      </w:r>
    </w:p>
    <w:p w:rsidR="00000000" w:rsidDel="00000000" w:rsidP="00000000" w:rsidRDefault="00000000" w:rsidRPr="00000000" w14:paraId="00000033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Chức năng: Hiển thị danh sách sản phẩm mà người dùng đã thêm vào giỏ hàng</w:t>
        <w:br w:type="textWrapping"/>
      </w:r>
    </w:p>
    <w:p w:rsidR="00000000" w:rsidDel="00000000" w:rsidP="00000000" w:rsidRDefault="00000000" w:rsidRPr="00000000" w14:paraId="00000034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731200" cy="3225800"/>
            <wp:effectExtent b="0" l="0" r="0" t="0"/>
            <wp:docPr id="1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Màn hình 12: Giỏ hàng</w:t>
        <w:br w:type="textWrapping"/>
        <w:t xml:space="preserve">Chức năng: Người dùng có thể chọn sản phẩm để thanh toán</w:t>
      </w:r>
    </w:p>
    <w:p w:rsidR="00000000" w:rsidDel="00000000" w:rsidP="00000000" w:rsidRDefault="00000000" w:rsidRPr="00000000" w14:paraId="00000037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731200" cy="3225800"/>
            <wp:effectExtent b="0" l="0" r="0" t="0"/>
            <wp:docPr id="2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Màn hình 13: Trang thông tin chi nhánh</w:t>
        <w:br w:type="textWrapping"/>
        <w:t xml:space="preserve">Chức năng: Hiển thị địa chỉ và bản đồ của các chi nhánh của cửa hàng</w:t>
      </w:r>
    </w:p>
    <w:p w:rsidR="00000000" w:rsidDel="00000000" w:rsidP="00000000" w:rsidRDefault="00000000" w:rsidRPr="00000000" w14:paraId="0000003B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731200" cy="3225800"/>
            <wp:effectExtent b="0" l="0" r="0" t="0"/>
            <wp:docPr id="14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Màn hình 14: Trang tin tức</w:t>
      </w:r>
    </w:p>
    <w:p w:rsidR="00000000" w:rsidDel="00000000" w:rsidP="00000000" w:rsidRDefault="00000000" w:rsidRPr="00000000" w14:paraId="0000003F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Chức năng: Hiển thị các tin tức mới nhất về thời trang</w:t>
      </w:r>
    </w:p>
    <w:p w:rsidR="00000000" w:rsidDel="00000000" w:rsidP="00000000" w:rsidRDefault="00000000" w:rsidRPr="00000000" w14:paraId="00000040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731200" cy="3225800"/>
            <wp:effectExtent b="0" l="0" r="0" t="0"/>
            <wp:docPr id="10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Màn hình 15: Trang trung tâm hỗ trợ</w:t>
      </w:r>
    </w:p>
    <w:p w:rsidR="00000000" w:rsidDel="00000000" w:rsidP="00000000" w:rsidRDefault="00000000" w:rsidRPr="00000000" w14:paraId="00000044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Chức năng: Gồm các chức năng hỗ trợ cho người dùng</w:t>
      </w:r>
    </w:p>
    <w:p w:rsidR="00000000" w:rsidDel="00000000" w:rsidP="00000000" w:rsidRDefault="00000000" w:rsidRPr="00000000" w14:paraId="00000045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731200" cy="3225800"/>
            <wp:effectExtent b="0" l="0" r="0" t="0"/>
            <wp:docPr id="17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Màn hình 16: Trang thông tin đơn hàng</w:t>
      </w:r>
    </w:p>
    <w:p w:rsidR="00000000" w:rsidDel="00000000" w:rsidP="00000000" w:rsidRDefault="00000000" w:rsidRPr="00000000" w14:paraId="00000049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Chức năng: Gồm các chức năng tra cứu, trả hàng, đổi hàng</w:t>
      </w:r>
    </w:p>
    <w:p w:rsidR="00000000" w:rsidDel="00000000" w:rsidP="00000000" w:rsidRDefault="00000000" w:rsidRPr="00000000" w14:paraId="0000004A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731200" cy="3225800"/>
            <wp:effectExtent b="0" l="0" r="0" t="0"/>
            <wp:docPr id="20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Màn hình 17: Trang thông tin tài khoản</w:t>
      </w:r>
    </w:p>
    <w:p w:rsidR="00000000" w:rsidDel="00000000" w:rsidP="00000000" w:rsidRDefault="00000000" w:rsidRPr="00000000" w14:paraId="0000004E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Chức năng: Hiển thị, sửa đổi thông tin tài khoản</w:t>
      </w:r>
    </w:p>
    <w:p w:rsidR="00000000" w:rsidDel="00000000" w:rsidP="00000000" w:rsidRDefault="00000000" w:rsidRPr="00000000" w14:paraId="0000004F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731200" cy="3225800"/>
            <wp:effectExtent b="0" l="0" r="0" t="0"/>
            <wp:docPr id="18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Màn hình 18: Trang hội viên</w:t>
      </w:r>
    </w:p>
    <w:p w:rsidR="00000000" w:rsidDel="00000000" w:rsidP="00000000" w:rsidRDefault="00000000" w:rsidRPr="00000000" w14:paraId="00000053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Chức năng: Hiển thị mức hạng hội viên</w:t>
      </w:r>
    </w:p>
    <w:p w:rsidR="00000000" w:rsidDel="00000000" w:rsidP="00000000" w:rsidRDefault="00000000" w:rsidRPr="00000000" w14:paraId="00000054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731200" cy="3225800"/>
            <wp:effectExtent b="0" l="0" r="0" t="0"/>
            <wp:docPr id="8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Màn hình 19: Trang địa chỉ giao nhận</w:t>
      </w:r>
    </w:p>
    <w:p w:rsidR="00000000" w:rsidDel="00000000" w:rsidP="00000000" w:rsidRDefault="00000000" w:rsidRPr="00000000" w14:paraId="00000058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Chức năng: Thêm, xóa địa chỉ giao nhận hàng</w:t>
      </w:r>
    </w:p>
    <w:p w:rsidR="00000000" w:rsidDel="00000000" w:rsidP="00000000" w:rsidRDefault="00000000" w:rsidRPr="00000000" w14:paraId="00000059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731200" cy="3225800"/>
            <wp:effectExtent b="0" l="0" r="0" t="0"/>
            <wp:docPr id="6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Màn hình 20: Trang ưu đãi</w:t>
      </w:r>
    </w:p>
    <w:p w:rsidR="00000000" w:rsidDel="00000000" w:rsidP="00000000" w:rsidRDefault="00000000" w:rsidRPr="00000000" w14:paraId="0000005D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Chức năng: Hiển thị các ưu đãi của người dùng</w:t>
      </w:r>
    </w:p>
    <w:p w:rsidR="00000000" w:rsidDel="00000000" w:rsidP="00000000" w:rsidRDefault="00000000" w:rsidRPr="00000000" w14:paraId="0000005E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731200" cy="3225800"/>
            <wp:effectExtent b="0" l="0" r="0" t="0"/>
            <wp:docPr id="16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Times New Roman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vi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9.png"/><Relationship Id="rId22" Type="http://schemas.openxmlformats.org/officeDocument/2006/relationships/image" Target="media/image10.png"/><Relationship Id="rId21" Type="http://schemas.openxmlformats.org/officeDocument/2006/relationships/image" Target="media/image5.png"/><Relationship Id="rId24" Type="http://schemas.openxmlformats.org/officeDocument/2006/relationships/image" Target="media/image13.png"/><Relationship Id="rId23" Type="http://schemas.openxmlformats.org/officeDocument/2006/relationships/image" Target="media/image14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8.png"/><Relationship Id="rId25" Type="http://schemas.openxmlformats.org/officeDocument/2006/relationships/image" Target="media/image1.png"/><Relationship Id="rId5" Type="http://schemas.openxmlformats.org/officeDocument/2006/relationships/styles" Target="styles.xml"/><Relationship Id="rId6" Type="http://schemas.openxmlformats.org/officeDocument/2006/relationships/image" Target="media/image18.png"/><Relationship Id="rId7" Type="http://schemas.openxmlformats.org/officeDocument/2006/relationships/image" Target="media/image15.png"/><Relationship Id="rId8" Type="http://schemas.openxmlformats.org/officeDocument/2006/relationships/image" Target="media/image16.png"/><Relationship Id="rId11" Type="http://schemas.openxmlformats.org/officeDocument/2006/relationships/image" Target="media/image17.png"/><Relationship Id="rId10" Type="http://schemas.openxmlformats.org/officeDocument/2006/relationships/image" Target="media/image20.png"/><Relationship Id="rId13" Type="http://schemas.openxmlformats.org/officeDocument/2006/relationships/image" Target="media/image11.png"/><Relationship Id="rId12" Type="http://schemas.openxmlformats.org/officeDocument/2006/relationships/image" Target="media/image4.png"/><Relationship Id="rId15" Type="http://schemas.openxmlformats.org/officeDocument/2006/relationships/image" Target="media/image7.png"/><Relationship Id="rId14" Type="http://schemas.openxmlformats.org/officeDocument/2006/relationships/image" Target="media/image6.png"/><Relationship Id="rId17" Type="http://schemas.openxmlformats.org/officeDocument/2006/relationships/image" Target="media/image3.png"/><Relationship Id="rId16" Type="http://schemas.openxmlformats.org/officeDocument/2006/relationships/image" Target="media/image2.png"/><Relationship Id="rId19" Type="http://schemas.openxmlformats.org/officeDocument/2006/relationships/image" Target="media/image12.png"/><Relationship Id="rId18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